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9DA" w:rsidRDefault="003B39DA" w:rsidP="00FA7FF6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CA6776" w:rsidRPr="00CA6776" w:rsidRDefault="00B26751" w:rsidP="00CA67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CA6776" w:rsidRPr="00CA6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программы учебного предмета «Родной (чувашский) язык»</w:t>
      </w:r>
      <w:proofErr w:type="gramStart"/>
      <w:r w:rsidR="00CA6776" w:rsidRPr="00CA6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</w:t>
      </w:r>
      <w:proofErr w:type="gramEnd"/>
    </w:p>
    <w:p w:rsidR="00CA6776" w:rsidRPr="00CA6776" w:rsidRDefault="00CA6776" w:rsidP="00CA6776">
      <w:pPr>
        <w:tabs>
          <w:tab w:val="left" w:pos="708"/>
          <w:tab w:val="center" w:pos="4677"/>
          <w:tab w:val="right" w:pos="9355"/>
        </w:tabs>
        <w:overflowPunct w:val="0"/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стру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ктуре планируемых результатов выделяется следующие группы: </w:t>
      </w:r>
    </w:p>
    <w:p w:rsidR="00CA6776" w:rsidRPr="00CA6776" w:rsidRDefault="00CA6776" w:rsidP="00CA6776">
      <w:pPr>
        <w:tabs>
          <w:tab w:val="left" w:pos="708"/>
          <w:tab w:val="center" w:pos="4677"/>
          <w:tab w:val="right" w:pos="9355"/>
        </w:tabs>
        <w:overflowPunct w:val="0"/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1) личностные результаты;</w:t>
      </w:r>
    </w:p>
    <w:p w:rsidR="00CA6776" w:rsidRPr="00CA6776" w:rsidRDefault="00CA6776" w:rsidP="00CA6776">
      <w:pPr>
        <w:tabs>
          <w:tab w:val="left" w:pos="708"/>
          <w:tab w:val="center" w:pos="4677"/>
          <w:tab w:val="right" w:pos="9355"/>
        </w:tabs>
        <w:overflowPunct w:val="0"/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результаты;</w:t>
      </w:r>
    </w:p>
    <w:p w:rsidR="00CA6776" w:rsidRPr="00CA6776" w:rsidRDefault="00CA6776" w:rsidP="00CA67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предметные результаты. </w:t>
      </w:r>
    </w:p>
    <w:p w:rsidR="00CA6776" w:rsidRPr="00CA6776" w:rsidRDefault="00CA6776" w:rsidP="00CA67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Личностными результатами 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выпускниками основной школы программы по чувашскому языку являются:</w:t>
      </w:r>
    </w:p>
    <w:p w:rsidR="00CA6776" w:rsidRPr="00CA6776" w:rsidRDefault="00CA6776" w:rsidP="00CA67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понимание чувашского языка как одной из основных национально-культурных ценностей чувашского народа, определяющей роль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CA6776" w:rsidRPr="00CA6776" w:rsidRDefault="00CA6776" w:rsidP="00CA67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осознание эстетической ценности чувашского языка; уважительное отношение к родному языку, гордость за него; потребность сохранить чистоту чувашского языка как явления национальной культуры; стремление к речевому самосовершенствованию;</w:t>
      </w:r>
    </w:p>
    <w:p w:rsidR="00CA6776" w:rsidRPr="00CA6776" w:rsidRDefault="00CA6776" w:rsidP="00CA67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осознание этнической принадлежности, знание истории, языка, культуры своего народа, своего края; осознанное, уважительное и доброжелательное отношение к истории, культуре, религии, традициям, языкам, ценностям народов России и народов мира; усвоение гуманистических, демократических и традиционных ценностей многонационального российского общества; </w:t>
      </w:r>
      <w:proofErr w:type="spellStart"/>
      <w:r w:rsidRPr="00CA6776">
        <w:rPr>
          <w:rFonts w:ascii="Times New Roman" w:eastAsia="Times New Roman" w:hAnsi="Times New Roman" w:cs="Times New Roman"/>
          <w:sz w:val="24"/>
          <w:szCs w:val="24"/>
          <w:lang w:eastAsia="uk-UA"/>
        </w:rPr>
        <w:t>сформированность</w:t>
      </w:r>
      <w:proofErr w:type="spellEnd"/>
      <w:r w:rsidRPr="00CA677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основ гражданской идентичности;</w:t>
      </w:r>
      <w:proofErr w:type="gramEnd"/>
    </w:p>
    <w:p w:rsidR="00CA6776" w:rsidRPr="00CA6776" w:rsidRDefault="00CA6776" w:rsidP="00CA67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достаточный объем словарного запаса и усвоенных грамматических сре</w:t>
      </w:r>
      <w:proofErr w:type="gramStart"/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речью;</w:t>
      </w:r>
    </w:p>
    <w:p w:rsidR="00CA6776" w:rsidRPr="00CA6776" w:rsidRDefault="00CA6776" w:rsidP="00CA67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A677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5) 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и способность </w:t>
      </w:r>
      <w:proofErr w:type="gramStart"/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саморазвитию и самообразованию на основе мотивации к обучению и познанию.</w:t>
      </w:r>
    </w:p>
    <w:p w:rsidR="00CA6776" w:rsidRPr="00CA6776" w:rsidRDefault="00CA6776" w:rsidP="00CA67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CA6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CA6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 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включают освоенные </w:t>
      </w:r>
      <w:proofErr w:type="gramStart"/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понятияи</w:t>
      </w:r>
      <w:proofErr w:type="spellEnd"/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универсальные учебные </w:t>
      </w:r>
      <w:proofErr w:type="spellStart"/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действия</w:t>
      </w:r>
      <w:proofErr w:type="spellEnd"/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6776" w:rsidRPr="00CA6776" w:rsidRDefault="00CA6776" w:rsidP="00CA67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Условием формирования </w:t>
      </w:r>
      <w:proofErr w:type="spellStart"/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понятий, таких как система, </w:t>
      </w:r>
      <w:r w:rsidRPr="00CA677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факт, закономерность, феномен, анализ, синтез, 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уроках чувашского языка будет продолжена работа по формированию и развитию основ читательской компетенции. </w:t>
      </w:r>
      <w:proofErr w:type="gramStart"/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изучения чувашского языка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деятельности.</w:t>
      </w:r>
      <w:proofErr w:type="gramEnd"/>
    </w:p>
    <w:p w:rsidR="00CA6776" w:rsidRPr="00CA6776" w:rsidRDefault="00CA6776" w:rsidP="00CA67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CA6776" w:rsidRPr="00CA6776" w:rsidRDefault="00CA6776" w:rsidP="00CA67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универсальные учебные действия:</w:t>
      </w:r>
    </w:p>
    <w:p w:rsidR="00CA6776" w:rsidRPr="00CA6776" w:rsidRDefault="00CA6776" w:rsidP="00CA67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– 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CA6776" w:rsidRPr="00CA6776" w:rsidRDefault="00CA6776" w:rsidP="00CA67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– 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A6776" w:rsidRPr="00CA6776" w:rsidRDefault="00CA6776" w:rsidP="00CA67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 xml:space="preserve">– 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A6776" w:rsidRPr="00CA6776" w:rsidRDefault="00CA6776" w:rsidP="00CA67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– 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решения;</w:t>
      </w:r>
    </w:p>
    <w:p w:rsidR="00CA6776" w:rsidRPr="00CA6776" w:rsidRDefault="00CA6776" w:rsidP="00CA67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– 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самооценки;</w:t>
      </w:r>
    </w:p>
    <w:p w:rsidR="00CA6776" w:rsidRPr="00CA6776" w:rsidRDefault="00CA6776" w:rsidP="00CA67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универсальные учебные действия:</w:t>
      </w:r>
    </w:p>
    <w:p w:rsidR="00CA6776" w:rsidRPr="00CA6776" w:rsidRDefault="00CA6776" w:rsidP="00CA67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677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– 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  <w:proofErr w:type="gramEnd"/>
    </w:p>
    <w:p w:rsidR="00CA6776" w:rsidRPr="00CA6776" w:rsidRDefault="00CA6776" w:rsidP="00CA67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– 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A6776" w:rsidRPr="00CA6776" w:rsidRDefault="00CA6776" w:rsidP="00CA67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– 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смысловое чтение;</w:t>
      </w:r>
    </w:p>
    <w:p w:rsidR="00CA6776" w:rsidRPr="00CA6776" w:rsidRDefault="00CA6776" w:rsidP="00CA67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– 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мотивации к овладению культурой активного использования словарей и других поисковых систем.</w:t>
      </w:r>
    </w:p>
    <w:p w:rsidR="00CA6776" w:rsidRPr="00CA6776" w:rsidRDefault="00CA6776" w:rsidP="00CA6776">
      <w:pPr>
        <w:tabs>
          <w:tab w:val="left" w:pos="993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универсальные учебные действия:</w:t>
      </w:r>
    </w:p>
    <w:p w:rsidR="00CA6776" w:rsidRPr="00CA6776" w:rsidRDefault="00CA6776" w:rsidP="00CA6776">
      <w:pPr>
        <w:tabs>
          <w:tab w:val="left" w:pos="993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– 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CA6776" w:rsidRPr="00CA6776" w:rsidRDefault="00CA6776" w:rsidP="00CA6776">
      <w:pPr>
        <w:tabs>
          <w:tab w:val="left" w:pos="993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– 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речью;</w:t>
      </w:r>
    </w:p>
    <w:p w:rsidR="00CA6776" w:rsidRPr="00CA6776" w:rsidRDefault="00CA6776" w:rsidP="00CA6776">
      <w:pPr>
        <w:tabs>
          <w:tab w:val="left" w:pos="993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eastAsia="ja-JP"/>
        </w:rPr>
        <w:t>– ф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и развитие компетентности в области использования информационно-коммуникационных технологий.</w:t>
      </w:r>
    </w:p>
    <w:p w:rsidR="00CA6776" w:rsidRPr="00CA6776" w:rsidRDefault="00CA6776" w:rsidP="00CA67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Предметными результатами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выпускниками основной школы программы по родному (чувашскому) языку являются:</w:t>
      </w:r>
    </w:p>
    <w:p w:rsidR="00CA6776" w:rsidRPr="00CA6776" w:rsidRDefault="00CA6776" w:rsidP="00CA67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MS Mincho" w:hAnsi="Times New Roman" w:cs="Arial"/>
          <w:sz w:val="24"/>
          <w:szCs w:val="24"/>
          <w:lang w:eastAsia="ja-JP"/>
        </w:rPr>
        <w:t>–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совершенствование видов речевой деятельности (</w:t>
      </w:r>
      <w:proofErr w:type="spellStart"/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CA6776" w:rsidRPr="00CA6776" w:rsidRDefault="00CA6776" w:rsidP="00CA67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MS Mincho" w:hAnsi="Times New Roman" w:cs="Arial"/>
          <w:sz w:val="24"/>
          <w:szCs w:val="24"/>
          <w:lang w:eastAsia="ja-JP"/>
        </w:rPr>
        <w:t>–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CA6776" w:rsidRPr="00CA6776" w:rsidRDefault="00CA6776" w:rsidP="00CA67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MS Mincho" w:hAnsi="Times New Roman" w:cs="Arial"/>
          <w:sz w:val="24"/>
          <w:szCs w:val="24"/>
          <w:lang w:eastAsia="ja-JP"/>
        </w:rPr>
        <w:t>–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коммуникативно-эстетических возможностей чувашского языка;</w:t>
      </w:r>
    </w:p>
    <w:p w:rsidR="00CA6776" w:rsidRPr="00CA6776" w:rsidRDefault="00CA6776" w:rsidP="00CA67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MS Mincho" w:hAnsi="Times New Roman" w:cs="Arial"/>
          <w:sz w:val="24"/>
          <w:szCs w:val="24"/>
          <w:lang w:eastAsia="ja-JP"/>
        </w:rPr>
        <w:t>–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расширение и систематизацию научных знаний о чувашском языке; осознание взаимосвязи его уровней и единиц; освоение базовых понятий лингвистики, основных единиц и грамматических категорий чувашского языка;</w:t>
      </w:r>
    </w:p>
    <w:p w:rsidR="00CA6776" w:rsidRPr="00CA6776" w:rsidRDefault="00CA6776" w:rsidP="00CA67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MS Mincho" w:hAnsi="Times New Roman" w:cs="Arial"/>
          <w:sz w:val="24"/>
          <w:szCs w:val="24"/>
          <w:lang w:eastAsia="ja-JP"/>
        </w:rPr>
        <w:t>–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CA6776" w:rsidRPr="00CA6776" w:rsidRDefault="00CA6776" w:rsidP="00CA67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MS Mincho" w:hAnsi="Times New Roman" w:cs="Arial"/>
          <w:sz w:val="24"/>
          <w:szCs w:val="24"/>
          <w:lang w:eastAsia="ja-JP"/>
        </w:rPr>
        <w:t>–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свободного выражения мыслей и чувств на чувашском языке адекватно ситуации и стилю общения;</w:t>
      </w:r>
    </w:p>
    <w:p w:rsidR="00CA6776" w:rsidRPr="00CA6776" w:rsidRDefault="00CA6776" w:rsidP="00CA67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MS Mincho" w:hAnsi="Times New Roman" w:cs="Arial"/>
          <w:sz w:val="24"/>
          <w:szCs w:val="24"/>
          <w:lang w:eastAsia="ja-JP"/>
        </w:rPr>
        <w:t>–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овладение основными стилистическими ресурсами лексики и фразеологии родного языка, основными нормами чувашского языка 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CA6776" w:rsidRPr="00CA6776" w:rsidRDefault="00CA6776" w:rsidP="00CA6776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76">
        <w:rPr>
          <w:rFonts w:ascii="Times New Roman" w:eastAsia="MS Mincho" w:hAnsi="Times New Roman" w:cs="Arial"/>
          <w:spacing w:val="-4"/>
          <w:sz w:val="24"/>
          <w:szCs w:val="24"/>
          <w:lang w:eastAsia="ja-JP"/>
        </w:rPr>
        <w:t xml:space="preserve">– </w:t>
      </w:r>
      <w:r w:rsidRPr="00CA677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формирование ответственности за языковую культуру как общечеловеческую ценность</w:t>
      </w:r>
      <w:r w:rsidRPr="00CA67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6776" w:rsidRPr="00CA6776" w:rsidRDefault="00CA6776" w:rsidP="00CA6776">
      <w:pPr>
        <w:keepNext/>
        <w:spacing w:before="240" w:after="60" w:line="240" w:lineRule="auto"/>
        <w:ind w:firstLine="425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1" w:name="_Toc414553134"/>
      <w:bookmarkStart w:id="2" w:name="_Toc287934277"/>
      <w:bookmarkStart w:id="3" w:name="_Toc287551922"/>
      <w:r w:rsidRPr="00CA67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научится:</w:t>
      </w:r>
      <w:bookmarkEnd w:id="1"/>
      <w:bookmarkEnd w:id="2"/>
    </w:p>
    <w:p w:rsidR="00CA6776" w:rsidRPr="00CA6776" w:rsidRDefault="00CA6776" w:rsidP="00CA6776">
      <w:pPr>
        <w:keepNext/>
        <w:spacing w:before="240" w:after="60" w:line="240" w:lineRule="auto"/>
        <w:ind w:firstLine="425"/>
        <w:outlineLvl w:val="1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A6776">
        <w:rPr>
          <w:rFonts w:ascii="Times New Roman" w:eastAsia="MS Mincho" w:hAnsi="Times New Roman" w:cs="Times New Roman"/>
          <w:bCs/>
          <w:i/>
          <w:iCs/>
          <w:sz w:val="24"/>
          <w:szCs w:val="24"/>
          <w:lang w:eastAsia="ja-JP"/>
        </w:rPr>
        <w:t xml:space="preserve">– </w:t>
      </w:r>
      <w:r w:rsidRPr="00CA67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создавать и редактировать письменные тексты разных стилей и жанров с соблюдением норм современного чувашского литературного языка и речевого этикета;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использовать знание алфавита при поиске информации;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проводить морфемный и словообразовательный анализ слов;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проводить лексический анализ слова;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опознавать самостоятельные части речи и их формы, а также служебные части речи и междометия;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проводить морфологический анализ слова;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применять знания и умения по морфемике и словообразованию при проведении морфологического анализа слов;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опознавать основные единицы синтаксиса (словосочетание, предложение, текст);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находить грамматическую основу предложения;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распознавать главные и второстепенные члены предложения;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опознавать предложения простые и сложные, предложения осложненной структуры;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lastRenderedPageBreak/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проводить синтаксический анализ словосочетания и предложения;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соблюдать основные языковые нормы в устной и письменной речи;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использовать словари разных типов.</w:t>
      </w:r>
      <w:bookmarkStart w:id="4" w:name="_Toc414553135"/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A6776">
        <w:rPr>
          <w:rFonts w:ascii="Times New Roman" w:hAnsi="Times New Roman" w:cs="Times New Roman"/>
          <w:b/>
          <w:sz w:val="24"/>
          <w:szCs w:val="24"/>
          <w:lang w:val="tt-RU"/>
        </w:rPr>
        <w:t>Выпускник получит возможность научиться:</w:t>
      </w:r>
      <w:bookmarkEnd w:id="4"/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 xml:space="preserve">– 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оценивать собственную и чужую речь с точки зрения точного, уместного и выразительного словоупотребления;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 xml:space="preserve">опознавать различные выразительные средства языка; 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характеризовать словообразовательные цепочки и словообразовательные гнезда;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использовать этимологические данные для объяснения правописания и лексического значения слова;</w:t>
      </w:r>
    </w:p>
    <w:p w:rsidR="00CA6776" w:rsidRPr="00CA6776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4C546E" w:rsidRDefault="00CA6776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Style w:val="FontStyle40"/>
          <w:rFonts w:ascii="Times New Roman" w:hAnsi="Times New Roman" w:cs="Times New Roman"/>
          <w:sz w:val="24"/>
          <w:szCs w:val="24"/>
        </w:rPr>
      </w:pPr>
      <w:r w:rsidRPr="00CA6776">
        <w:rPr>
          <w:rFonts w:ascii="Times New Roman" w:eastAsia="MS Mincho" w:hAnsi="Times New Roman" w:cs="Times New Roman"/>
          <w:sz w:val="24"/>
          <w:szCs w:val="24"/>
          <w:lang w:val="tt-RU" w:eastAsia="ja-JP"/>
        </w:rPr>
        <w:t>–</w:t>
      </w:r>
      <w:r w:rsidRPr="00CA6776">
        <w:rPr>
          <w:rFonts w:ascii="Times New Roman" w:hAnsi="Times New Roman" w:cs="Times New Roman"/>
          <w:sz w:val="24"/>
          <w:szCs w:val="24"/>
          <w:lang w:val="tt-RU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</w:r>
      <w:bookmarkEnd w:id="3"/>
      <w:r w:rsidRPr="00CA6776">
        <w:rPr>
          <w:rFonts w:ascii="Times New Roman" w:hAnsi="Times New Roman" w:cs="Times New Roman"/>
          <w:sz w:val="24"/>
          <w:szCs w:val="24"/>
          <w:lang w:val="tt-RU"/>
        </w:rPr>
        <w:t>.</w:t>
      </w:r>
      <w:r w:rsidR="004C546E" w:rsidRPr="004C546E">
        <w:rPr>
          <w:rStyle w:val="FontStyle40"/>
          <w:rFonts w:ascii="Times New Roman" w:hAnsi="Times New Roman" w:cs="Times New Roman"/>
          <w:sz w:val="24"/>
          <w:szCs w:val="24"/>
        </w:rPr>
        <w:t xml:space="preserve"> </w:t>
      </w:r>
    </w:p>
    <w:p w:rsidR="00CA6776" w:rsidRPr="00CA6776" w:rsidRDefault="004C546E" w:rsidP="00CA67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5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Style w:val="FontStyle40"/>
          <w:rFonts w:ascii="Times New Roman" w:hAnsi="Times New Roman" w:cs="Times New Roman"/>
          <w:sz w:val="24"/>
          <w:szCs w:val="24"/>
        </w:rPr>
        <w:t xml:space="preserve">                                                       Содержание учебного предмета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59"/>
      </w:tblGrid>
      <w:tr w:rsidR="00DC3246" w:rsidTr="00DC3246">
        <w:trPr>
          <w:trHeight w:val="333"/>
        </w:trPr>
        <w:tc>
          <w:tcPr>
            <w:tcW w:w="1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46" w:rsidRDefault="00DC32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 w:eastAsia="ru-RU"/>
              </w:rPr>
              <w:t>Основное содержание по темам</w:t>
            </w:r>
          </w:p>
        </w:tc>
      </w:tr>
      <w:tr w:rsidR="00DC3246" w:rsidTr="00DC3246">
        <w:trPr>
          <w:trHeight w:val="558"/>
        </w:trPr>
        <w:tc>
          <w:tcPr>
            <w:tcW w:w="1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общаться – важная часть культуры человека.</w:t>
            </w:r>
          </w:p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Речь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пуплев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речевое общение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пуплевлĕ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хутшӑну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Речевая ситуация. Речь устная и письменная. </w:t>
            </w:r>
          </w:p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 диалогическая и монологическая. Виды монолога: повествование, описание, рассуждение. Диалоги разного характера (этикетный, диалог-расспрос, диалог-побуждение, диалог-обмен мнениями и др.; сочетание разных видов диалога).</w:t>
            </w:r>
          </w:p>
          <w:p w:rsidR="00DC3246" w:rsidRDefault="00DC3246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 речевого общения. Успешность речевого общения как достижение прогнозируемого результата.</w:t>
            </w:r>
          </w:p>
          <w:p w:rsidR="00DC3246" w:rsidRDefault="00DC3246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b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Причины коммуникативных неудач и пути их преодоления. </w:t>
            </w:r>
          </w:p>
        </w:tc>
      </w:tr>
      <w:tr w:rsidR="00DC3246" w:rsidTr="00DC3246">
        <w:trPr>
          <w:trHeight w:val="585"/>
        </w:trPr>
        <w:tc>
          <w:tcPr>
            <w:tcW w:w="1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 как продукт речевой деятельности. Основные признаки и свойства текста: целостность, связность, завершенность, делимость.</w:t>
            </w:r>
          </w:p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виды информационной переработки текста: план, конспект, аннотация.</w:t>
            </w:r>
          </w:p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Тема, коммуникативная установка, основная мысль текста.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Микротема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текста.</w:t>
            </w:r>
          </w:p>
        </w:tc>
      </w:tr>
      <w:tr w:rsidR="00DC3246" w:rsidTr="00DC3246">
        <w:trPr>
          <w:trHeight w:val="557"/>
        </w:trPr>
        <w:tc>
          <w:tcPr>
            <w:tcW w:w="1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Композиционная структура текста.</w:t>
            </w:r>
          </w:p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План текста. </w:t>
            </w:r>
          </w:p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Способы развития темы в тексте.</w:t>
            </w:r>
          </w:p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Абзац и его структура. Смысловой анализ абзаца и целого текста.</w:t>
            </w:r>
          </w:p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Средства связи предложений и частей текста. </w:t>
            </w:r>
          </w:p>
        </w:tc>
      </w:tr>
      <w:tr w:rsidR="00DC3246" w:rsidTr="00DC3246">
        <w:tc>
          <w:tcPr>
            <w:tcW w:w="1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46" w:rsidRDefault="00DC3246">
            <w:pPr>
              <w:pStyle w:val="a5"/>
              <w:shd w:val="clear" w:color="auto" w:fill="FFFFFF"/>
              <w:spacing w:before="0" w:beforeAutospacing="0" w:after="0" w:afterAutospacing="0"/>
              <w:ind w:firstLine="425"/>
              <w:jc w:val="both"/>
              <w:rPr>
                <w:lang w:val="tt-RU"/>
              </w:rPr>
            </w:pPr>
            <w:r>
              <w:rPr>
                <w:bCs/>
              </w:rPr>
              <w:t>Чувашский язык – родной язык чувашского народа.</w:t>
            </w:r>
          </w:p>
          <w:p w:rsidR="00DC3246" w:rsidRDefault="00DC3246">
            <w:pPr>
              <w:pStyle w:val="a4"/>
              <w:ind w:firstLine="42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246" w:rsidTr="00DC3246">
        <w:trPr>
          <w:trHeight w:val="415"/>
        </w:trPr>
        <w:tc>
          <w:tcPr>
            <w:tcW w:w="1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Звуки 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сасӑсем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и буквы 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сас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паллисем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 Чувашский алфавит.</w:t>
            </w:r>
          </w:p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слова 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сӑмах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тытӑмĕ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): корень 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сӑмах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тымарĕ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и аффиксы 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аффикссем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речи 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пуплев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пайĕсем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Простое предложение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хутсӑ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предложени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Главные и второстепенные члены предложения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Предложенин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тĕ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тата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кĕҫĕн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членĕсем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Однородные члены предложения (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ĕр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йышши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членсем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Обращения 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Чĕнӱсем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предложений по цели высказывания. Их интонационные и смысловые особенности.</w:t>
            </w:r>
          </w:p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хутсӑр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и сложные 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хутлӑ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предложения.</w:t>
            </w:r>
          </w:p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Предложения с прямой речью 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тӱ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пуплевлĕ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предложени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DC3246" w:rsidTr="00DC3246">
        <w:tc>
          <w:tcPr>
            <w:tcW w:w="1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46" w:rsidRDefault="00DC3246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Фонетика как раздел лингвистики. Звук 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сасӑ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как единица языка.</w:t>
            </w:r>
          </w:p>
          <w:p w:rsidR="00DC3246" w:rsidRDefault="00DC3246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гласных звуков 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уҫӑ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сасӑсем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чувашского языка.</w:t>
            </w: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Мягкие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 w:eastAsia="ru-RU"/>
              </w:rPr>
              <w:t>(ҫемҫе)</w:t>
            </w: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и твердые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 w:eastAsia="ru-RU"/>
              </w:rPr>
              <w:t>(хытӑ)</w:t>
            </w: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гласные звуки. Заимствованный из русского языка звук [о]. Звуки и сочетания звуков, обозначаемые буквами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 w:eastAsia="ru-RU"/>
              </w:rPr>
              <w:t>е, ю, я.</w:t>
            </w:r>
          </w:p>
          <w:p w:rsidR="00DC3246" w:rsidRDefault="00DC3246">
            <w:pPr>
              <w:widowControl w:val="0"/>
              <w:tabs>
                <w:tab w:val="left" w:pos="7050"/>
              </w:tabs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Закон сингармонизма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сӑмахри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уҫӑ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сасӑсен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килĕшĕвĕ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его виды. </w:t>
            </w:r>
          </w:p>
          <w:p w:rsidR="00DC3246" w:rsidRDefault="00DC3246">
            <w:pPr>
              <w:widowControl w:val="0"/>
              <w:tabs>
                <w:tab w:val="left" w:pos="7050"/>
              </w:tabs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Причины нарушения гармонии гласных в чувашском языке: непарные аффиксы, заимствованные слова, сложные слова, разные фонетические процессы.</w:t>
            </w:r>
          </w:p>
          <w:p w:rsidR="00DC3246" w:rsidRDefault="00DC3246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 согласных звуков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хупӑ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сасӑсем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Сонорные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ялан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янӑравлӑ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глухие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янӑравсӑр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согласные звуки. Согласные звуки </w:t>
            </w: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[б], [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], [д], [ж], [з], [ф], [ц], [щ] в з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аимствованных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русского языка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словах. Озвончение глухих согласных. Твердые </w:t>
            </w:r>
            <w:r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хытӑ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) и мягкие </w:t>
            </w:r>
            <w:r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ҫемҫе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согласные.</w:t>
            </w:r>
          </w:p>
          <w:p w:rsidR="00DC3246" w:rsidRDefault="00DC3246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Слог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сыпӑк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и ударение 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пусӑм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 Ударение в чувашском языке. Ударение в собственных и заимствованных словах чувашского языка. Понятие об интонации.</w:t>
            </w:r>
          </w:p>
          <w:p w:rsidR="00DC3246" w:rsidRDefault="00DC3246">
            <w:pPr>
              <w:pStyle w:val="a5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>Нормы литературного языка. Понятие о нормах орфоэпии. Орфоэпический словарь.</w:t>
            </w:r>
          </w:p>
          <w:p w:rsidR="00DC3246" w:rsidRDefault="00DC3246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Гласные и согласные звуки в чувашском и русском языках. </w:t>
            </w:r>
          </w:p>
          <w:p w:rsidR="00DC3246" w:rsidRDefault="00DC3246">
            <w:pPr>
              <w:pStyle w:val="a5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>Фонетический анализ</w:t>
            </w:r>
            <w:r>
              <w:rPr>
                <w:i/>
              </w:rPr>
              <w:t xml:space="preserve"> (фонетика </w:t>
            </w:r>
            <w:proofErr w:type="spellStart"/>
            <w:r>
              <w:rPr>
                <w:i/>
              </w:rPr>
              <w:t>тишкерĕ</w:t>
            </w:r>
            <w:proofErr w:type="gramStart"/>
            <w:r>
              <w:rPr>
                <w:i/>
              </w:rPr>
              <w:t>в</w:t>
            </w:r>
            <w:proofErr w:type="gramEnd"/>
            <w:r>
              <w:rPr>
                <w:i/>
              </w:rPr>
              <w:t>ĕ</w:t>
            </w:r>
            <w:proofErr w:type="spellEnd"/>
            <w:r>
              <w:t>).</w:t>
            </w:r>
          </w:p>
          <w:p w:rsidR="00DC3246" w:rsidRDefault="00DC3246">
            <w:pPr>
              <w:pStyle w:val="a5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>Общие сведения о графике и орфографии. Алфавит чувашского языка. Обозначение звуков на письме.</w:t>
            </w:r>
          </w:p>
          <w:p w:rsidR="00DC3246" w:rsidRDefault="00DC3246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Орфография. Правописание слов слитно, раздельно или через дефис. Основные правила правописания имен собственных.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Правописание аббревиатур. Перенос слов из одной строчки на другую.</w:t>
            </w:r>
          </w:p>
          <w:p w:rsidR="00DC3246" w:rsidRDefault="00DC3246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Орфографические словари.</w:t>
            </w:r>
          </w:p>
        </w:tc>
      </w:tr>
      <w:tr w:rsidR="00DC3246" w:rsidTr="00DC3246">
        <w:trPr>
          <w:trHeight w:val="845"/>
        </w:trPr>
        <w:tc>
          <w:tcPr>
            <w:tcW w:w="1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Лексикология как раздел лингвистики. Лексика чувашского языка. Слово 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сӑмах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как основная единица языка. </w:t>
            </w:r>
          </w:p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Лексическое и грамматическое значения слова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сӑмахӑн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лексика тата грамматика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ĕлтерĕшĕсем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Однозначные и многозначные слова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ĕр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пĕлтерĕшлĕ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тата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нумай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пĕлтерĕшлĕ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сӑмахсем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Прямое и переносное значения слова 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тӱ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тата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куҫӑмлӑ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пĕлтерĕшсем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DC3246" w:rsidRDefault="00DC3246">
            <w:pPr>
              <w:spacing w:after="0" w:line="240" w:lineRule="auto"/>
              <w:ind w:firstLine="4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Синонимы, антонимы, омонимы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синонимсем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антонимсем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омонимсем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их виды.</w:t>
            </w:r>
          </w:p>
          <w:p w:rsidR="00DC3246" w:rsidRDefault="00DC3246">
            <w:pPr>
              <w:spacing w:after="0" w:line="240" w:lineRule="auto"/>
              <w:ind w:firstLine="4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Лексика чувашского языка с точки зрения их происхождения: исконно чувашские 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тĕ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чӑваш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сӑмахĕсем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заимствованные слова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йышӑннӑ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сӑмахсем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DC3246" w:rsidRDefault="00DC3246">
            <w:pPr>
              <w:spacing w:after="0" w:line="240" w:lineRule="auto"/>
              <w:ind w:firstLine="4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Лексика чувашского языка с точки зрения ее активного и пассивного запаса: устаревшие слова (архаизмы, историзмы) и неологизмы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кивелнĕ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сӑмахсемпе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ҫĕнĕ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сӑмахсем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3246" w:rsidRDefault="00DC3246">
            <w:pPr>
              <w:spacing w:after="0" w:line="240" w:lineRule="auto"/>
              <w:ind w:firstLine="4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Лексика чувашского языка с точки зрения сферы ее употребления: общеупотребительные слова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пурте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усӑ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куракан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сӑмахсем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диалектизмы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вырӑнти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калаҫу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сӑмахĕсем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термины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терминсем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профессионализмы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професси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сӑмахĕсем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жаргонизмы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киревсĕ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сӑмахсем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3246" w:rsidRDefault="00DC3246">
            <w:pPr>
              <w:spacing w:after="0" w:line="240" w:lineRule="auto"/>
              <w:ind w:firstLine="4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Стилистическая окраска слова.</w:t>
            </w:r>
          </w:p>
          <w:p w:rsidR="00DC3246" w:rsidRDefault="00DC3246">
            <w:pPr>
              <w:pStyle w:val="a5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 xml:space="preserve">Фразеологизмы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сӑмах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ҫаврӑнӑшĕсем</w:t>
            </w:r>
            <w:proofErr w:type="spellEnd"/>
            <w:r>
              <w:rPr>
                <w:i/>
              </w:rPr>
              <w:t>)</w:t>
            </w:r>
            <w:r>
              <w:t xml:space="preserve">, их значения. </w:t>
            </w:r>
          </w:p>
          <w:p w:rsidR="00DC3246" w:rsidRDefault="00DC3246">
            <w:pPr>
              <w:pStyle w:val="a5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>Особенности употребления фразеологизмов в речи.</w:t>
            </w:r>
          </w:p>
          <w:p w:rsidR="00DC3246" w:rsidRDefault="00DC3246">
            <w:pPr>
              <w:pStyle w:val="a5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>Словари различных типов, их использование в различных видах деятельности.</w:t>
            </w:r>
          </w:p>
        </w:tc>
      </w:tr>
      <w:tr w:rsidR="00DC3246" w:rsidTr="00DC3246">
        <w:trPr>
          <w:trHeight w:val="2259"/>
        </w:trPr>
        <w:tc>
          <w:tcPr>
            <w:tcW w:w="1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46" w:rsidRDefault="00DC3246">
            <w:pPr>
              <w:pStyle w:val="a5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 xml:space="preserve">Общие сведения о строении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сӑмах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тытӑмĕ</w:t>
            </w:r>
            <w:proofErr w:type="spellEnd"/>
            <w:r>
              <w:rPr>
                <w:i/>
              </w:rPr>
              <w:t>)</w:t>
            </w:r>
            <w:r>
              <w:t xml:space="preserve"> и образовании слов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сӑмах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пулӑ</w:t>
            </w:r>
            <w:proofErr w:type="gramStart"/>
            <w:r>
              <w:rPr>
                <w:i/>
              </w:rPr>
              <w:t>в</w:t>
            </w:r>
            <w:proofErr w:type="gramEnd"/>
            <w:r>
              <w:rPr>
                <w:i/>
              </w:rPr>
              <w:t>ĕ</w:t>
            </w:r>
            <w:proofErr w:type="spellEnd"/>
            <w:r>
              <w:rPr>
                <w:i/>
              </w:rPr>
              <w:t>).</w:t>
            </w:r>
          </w:p>
          <w:p w:rsidR="00DC3246" w:rsidRDefault="00DC3246">
            <w:pPr>
              <w:pStyle w:val="a5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 xml:space="preserve">Корень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сӑмах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тымарĕ</w:t>
            </w:r>
            <w:proofErr w:type="spellEnd"/>
            <w:r>
              <w:rPr>
                <w:i/>
              </w:rPr>
              <w:t xml:space="preserve">) </w:t>
            </w:r>
            <w:r>
              <w:t xml:space="preserve">и основа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сӑмах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тĕ</w:t>
            </w:r>
            <w:proofErr w:type="gramStart"/>
            <w:r>
              <w:rPr>
                <w:i/>
              </w:rPr>
              <w:t>п</w:t>
            </w:r>
            <w:proofErr w:type="gramEnd"/>
            <w:r>
              <w:rPr>
                <w:i/>
              </w:rPr>
              <w:t>ĕ</w:t>
            </w:r>
            <w:proofErr w:type="spellEnd"/>
            <w:r>
              <w:rPr>
                <w:i/>
              </w:rPr>
              <w:t>)</w:t>
            </w:r>
            <w:r>
              <w:t xml:space="preserve"> слова. </w:t>
            </w:r>
          </w:p>
          <w:p w:rsidR="00DC3246" w:rsidRDefault="00DC3246">
            <w:pPr>
              <w:pStyle w:val="a5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 xml:space="preserve">Аффиксы: словообразующие и словоизменительные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сӑмах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тӑвакан</w:t>
            </w:r>
            <w:proofErr w:type="spellEnd"/>
            <w:r>
              <w:rPr>
                <w:i/>
              </w:rPr>
              <w:t xml:space="preserve"> тата </w:t>
            </w:r>
            <w:proofErr w:type="spellStart"/>
            <w:r>
              <w:rPr>
                <w:i/>
              </w:rPr>
              <w:t>сӑмаха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ул</w:t>
            </w:r>
            <w:proofErr w:type="gramEnd"/>
            <w:r>
              <w:rPr>
                <w:i/>
              </w:rPr>
              <w:t>ӑштаракан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аффикссем</w:t>
            </w:r>
            <w:proofErr w:type="spellEnd"/>
            <w:r>
              <w:rPr>
                <w:i/>
              </w:rPr>
              <w:t>).</w:t>
            </w:r>
            <w:r>
              <w:t xml:space="preserve"> </w:t>
            </w:r>
          </w:p>
          <w:p w:rsidR="00DC3246" w:rsidRDefault="00DC3246">
            <w:pPr>
              <w:pStyle w:val="a5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 xml:space="preserve">Основные различия в строении слов в чувашском и русском языках. </w:t>
            </w:r>
          </w:p>
          <w:p w:rsidR="00DC3246" w:rsidRDefault="00DC3246">
            <w:pPr>
              <w:pStyle w:val="a5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 xml:space="preserve">Основные способы образования слов в чувашском языке. Образование новых слов при помощи аффиксов. Однокоренные слова </w:t>
            </w:r>
            <w:r>
              <w:rPr>
                <w:i/>
              </w:rPr>
              <w:t>(</w:t>
            </w:r>
            <w:proofErr w:type="spellStart"/>
            <w:proofErr w:type="gramStart"/>
            <w:r>
              <w:rPr>
                <w:i/>
              </w:rPr>
              <w:t>п</w:t>
            </w:r>
            <w:proofErr w:type="gramEnd"/>
            <w:r>
              <w:rPr>
                <w:i/>
              </w:rPr>
              <w:t>ĕр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тымартан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пулнӑ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сӑмахсем</w:t>
            </w:r>
            <w:proofErr w:type="spellEnd"/>
            <w:r>
              <w:rPr>
                <w:i/>
              </w:rPr>
              <w:t>).</w:t>
            </w:r>
            <w:r>
              <w:t xml:space="preserve"> </w:t>
            </w:r>
          </w:p>
          <w:p w:rsidR="00DC3246" w:rsidRDefault="00DC3246">
            <w:pPr>
              <w:pStyle w:val="a5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 xml:space="preserve">Парные, повторяющиеся и сложные слова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мӑшӑ</w:t>
            </w:r>
            <w:proofErr w:type="gramStart"/>
            <w:r>
              <w:rPr>
                <w:i/>
              </w:rPr>
              <w:t>р</w:t>
            </w:r>
            <w:proofErr w:type="spellEnd"/>
            <w:proofErr w:type="gram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икĕ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хут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калакан</w:t>
            </w:r>
            <w:proofErr w:type="spellEnd"/>
            <w:r>
              <w:rPr>
                <w:i/>
              </w:rPr>
              <w:t xml:space="preserve"> тата </w:t>
            </w:r>
            <w:proofErr w:type="spellStart"/>
            <w:r>
              <w:rPr>
                <w:i/>
              </w:rPr>
              <w:t>хутлӑ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сӑмахсем</w:t>
            </w:r>
            <w:proofErr w:type="spellEnd"/>
            <w:r>
              <w:rPr>
                <w:i/>
              </w:rPr>
              <w:t>).</w:t>
            </w:r>
          </w:p>
          <w:p w:rsidR="00DC3246" w:rsidRDefault="00DC3246">
            <w:pPr>
              <w:pStyle w:val="a5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>Основные различия в строении слов в чувашском и русском языках.</w:t>
            </w:r>
          </w:p>
          <w:p w:rsidR="00DC3246" w:rsidRDefault="00DC3246">
            <w:pPr>
              <w:pStyle w:val="a5"/>
              <w:shd w:val="clear" w:color="auto" w:fill="FFFFFF"/>
              <w:spacing w:before="0" w:beforeAutospacing="0" w:after="0" w:afterAutospacing="0"/>
              <w:ind w:firstLine="425"/>
              <w:jc w:val="both"/>
            </w:pPr>
            <w:r>
              <w:t>Морфемный и словообразовательный анализ слова.</w:t>
            </w:r>
          </w:p>
        </w:tc>
      </w:tr>
      <w:tr w:rsidR="00DC3246" w:rsidTr="00DC3246">
        <w:trPr>
          <w:trHeight w:val="698"/>
        </w:trPr>
        <w:tc>
          <w:tcPr>
            <w:tcW w:w="1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46" w:rsidRDefault="00DC3246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Разделы науки о языке. Лексика. Синтаксис и пунктуация. Фонетика и графика. Орфография.</w:t>
            </w:r>
          </w:p>
          <w:p w:rsidR="00DC3246" w:rsidRDefault="00DC3246">
            <w:pPr>
              <w:spacing w:after="0" w:line="240" w:lineRule="auto"/>
              <w:ind w:firstLine="425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Умение пользоваться словарем. </w:t>
            </w:r>
          </w:p>
          <w:p w:rsidR="00DC3246" w:rsidRDefault="00DC3246">
            <w:pPr>
              <w:spacing w:after="0" w:line="240" w:lineRule="auto"/>
              <w:ind w:firstLine="425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Фонетический и лексический разбор.</w:t>
            </w:r>
          </w:p>
          <w:p w:rsidR="00DC3246" w:rsidRDefault="00DC3246">
            <w:pPr>
              <w:spacing w:after="0" w:line="240" w:lineRule="auto"/>
              <w:ind w:firstLine="425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Морфемный и словообразовательный анализ слова.</w:t>
            </w:r>
          </w:p>
        </w:tc>
      </w:tr>
      <w:tr w:rsidR="00DC3246" w:rsidTr="00DC3246">
        <w:tc>
          <w:tcPr>
            <w:tcW w:w="1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46" w:rsidRDefault="00DC3246">
            <w:pPr>
              <w:pStyle w:val="a4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Речевой этикет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пуплев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этикечĕ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чувашского языка. Этикетные ситуации приветствия, прощания, поздравления.  Обращения в диалогах-побуждениях к действию. Употребление соответствующих норм речевого этикета в зависимости от типа коммуникации. </w:t>
            </w:r>
          </w:p>
        </w:tc>
      </w:tr>
    </w:tbl>
    <w:p w:rsidR="003B39DA" w:rsidRPr="004C546E" w:rsidRDefault="003B39DA" w:rsidP="003B39DA">
      <w:pPr>
        <w:pStyle w:val="a3"/>
        <w:jc w:val="both"/>
        <w:rPr>
          <w:color w:val="000000"/>
        </w:rPr>
      </w:pPr>
    </w:p>
    <w:p w:rsidR="004C546E" w:rsidRDefault="003B39DA" w:rsidP="004C546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Промежуточная   аттестация для учащихся, освоивших курс «Чувашский язык» проводится в форме ди</w:t>
      </w:r>
      <w:r w:rsidR="004C546E">
        <w:rPr>
          <w:rFonts w:ascii="Times New Roman" w:hAnsi="Times New Roman" w:cs="Times New Roman"/>
          <w:bCs/>
          <w:sz w:val="24"/>
          <w:szCs w:val="24"/>
        </w:rPr>
        <w:t>ктанта</w:t>
      </w:r>
      <w:r w:rsidR="006E66B6">
        <w:rPr>
          <w:rFonts w:ascii="Times New Roman" w:hAnsi="Times New Roman" w:cs="Times New Roman"/>
          <w:bCs/>
          <w:sz w:val="24"/>
          <w:szCs w:val="24"/>
        </w:rPr>
        <w:t xml:space="preserve"> с грамматическим заданием</w:t>
      </w:r>
    </w:p>
    <w:p w:rsidR="00FA7FF6" w:rsidRPr="004C546E" w:rsidRDefault="004C546E" w:rsidP="004C546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</w:t>
      </w:r>
      <w:r w:rsidR="00FA7F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Календарно–тематическое планирование по родном</w:t>
      </w:r>
      <w:proofErr w:type="gramStart"/>
      <w:r w:rsidR="00FA7F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чувашскому)</w:t>
      </w:r>
      <w:r w:rsidR="00FA7F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языку в 5 классе</w:t>
      </w:r>
    </w:p>
    <w:p w:rsidR="003C7F23" w:rsidRPr="003C7F23" w:rsidRDefault="003C7F23" w:rsidP="00DC3246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C7F23">
        <w:rPr>
          <w:rFonts w:ascii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чебное пособие</w:t>
      </w:r>
      <w:r w:rsidRPr="003C7F23">
        <w:rPr>
          <w:rFonts w:ascii="Times New Roman" w:hAnsi="Times New Roman" w:cs="Times New Roman"/>
          <w:color w:val="000000"/>
          <w:sz w:val="24"/>
          <w:szCs w:val="24"/>
        </w:rPr>
        <w:t xml:space="preserve">: «Чувашский язык» для 5 класса, </w:t>
      </w:r>
      <w:proofErr w:type="spellStart"/>
      <w:r w:rsidRPr="003C7F23">
        <w:rPr>
          <w:rFonts w:ascii="Times New Roman" w:hAnsi="Times New Roman" w:cs="Times New Roman"/>
          <w:color w:val="000000"/>
          <w:sz w:val="24"/>
          <w:szCs w:val="24"/>
        </w:rPr>
        <w:t>Л.П.Сергее</w:t>
      </w:r>
      <w:r w:rsidR="00471302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spellEnd"/>
      <w:r w:rsidR="00471302">
        <w:rPr>
          <w:rFonts w:ascii="Times New Roman" w:hAnsi="Times New Roman" w:cs="Times New Roman"/>
          <w:color w:val="000000"/>
          <w:sz w:val="24"/>
          <w:szCs w:val="24"/>
        </w:rPr>
        <w:t>, Андреева Е.А., Брусова Г.Ф.-</w:t>
      </w:r>
      <w:r>
        <w:rPr>
          <w:rFonts w:ascii="Times New Roman" w:hAnsi="Times New Roman" w:cs="Times New Roman"/>
          <w:color w:val="000000"/>
          <w:sz w:val="24"/>
          <w:szCs w:val="24"/>
        </w:rPr>
        <w:t>Чебоксары:</w:t>
      </w:r>
      <w:r w:rsidR="004713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Чувашское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книжное изд., </w:t>
      </w:r>
      <w:r w:rsidRPr="003C7F23">
        <w:rPr>
          <w:rFonts w:ascii="Times New Roman" w:hAnsi="Times New Roman" w:cs="Times New Roman"/>
          <w:color w:val="000000"/>
          <w:sz w:val="24"/>
          <w:szCs w:val="24"/>
        </w:rPr>
        <w:t>2014 год.</w:t>
      </w: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8646"/>
        <w:gridCol w:w="1559"/>
        <w:gridCol w:w="1418"/>
        <w:gridCol w:w="1843"/>
      </w:tblGrid>
      <w:tr w:rsidR="00B26751" w:rsidTr="00B26751">
        <w:trPr>
          <w:trHeight w:val="495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8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Кол.</w:t>
            </w:r>
          </w:p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 проведения</w:t>
            </w:r>
          </w:p>
        </w:tc>
      </w:tr>
      <w:tr w:rsidR="00B26751" w:rsidTr="00B26751">
        <w:trPr>
          <w:trHeight w:val="337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план.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факт.</w:t>
            </w:r>
          </w:p>
        </w:tc>
      </w:tr>
      <w:tr w:rsidR="00B26751" w:rsidTr="006360D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1"/>
                <w:numId w:val="1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язык - отца и матери язык.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tabs>
                <w:tab w:val="left" w:pos="-249"/>
              </w:tabs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tabs>
                <w:tab w:val="left" w:pos="-249"/>
              </w:tabs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6751" w:rsidTr="006360D6">
        <w:trPr>
          <w:trHeight w:val="56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Звуки и буквы.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rPr>
          <w:trHeight w:val="57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1Правописание букв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,д,ж,з,ф,ц,ъ,ь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коренных чувашских словах.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00D8D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Корень слова. Аффиксы.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существительное, имя прилагательное, местоимение, глагол.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Pr="00DC6452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работа.</w:t>
            </w:r>
            <w:r w:rsidR="004C546E" w:rsidRPr="00DC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Предложение. Члены предложения. Однородные члены предложения, выделение их знаками препинания.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предложений.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и его части.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Обращения, выделение их знаками препинания.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и идея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Сложные предложения. Бессоюзные сложные и сложносочиненные предложения.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речь. Предложения с прямой речью.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предложениях с прямой речью.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Pr="00DC6452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C645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Контрольный диктант с грамматическими заданиями.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Знаки препинания в предложениях с прямой речью.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Pr="00FA7FF6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Pr="00FA7FF6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Pr="00DC6452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C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 Составление текста по серии картинок.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Pr="00DC6452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Изложение  «Доброе дело».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Алфавит.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звуки. Парные гласные звуки.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rPr>
          <w:trHeight w:val="25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гласных звуков в письме.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сингармонизма. Неподчинение заимствованных из русского языка слов закону сингармонизма.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Недопустимость рядом двух гласных звуков в чувашских словах.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Согласные звуки.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звонкие согласные звуки.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00D8D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Глухие согласные звуки.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Pr="00DC6452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45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Контрольный диктант с грамматическими заданиями.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 w:rsidP="00FA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 твердых и мягких согласных звуков в письме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 твердых и мягких согласных звуков в письме.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Pr="00FA7FF6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Удвоенные согласные звуки и обозначение их в письме.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Удвоенные согласные звуки и обозначение их в письме.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00D8D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Твердость и мягкость согласных звуков в заимствованных из русского языка словах.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букв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,д,ж,з,ф,ц,щ,ъ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 в заимствованных из русского языка словах.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букв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,д,ж,з,ф,ц,щ,ъ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 в заимствованных из русского языка словах.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Слог, ударение.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Ударение в заимствованных из русского языка словах.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Pr="00DC6452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«</w:t>
            </w:r>
            <w:proofErr w:type="spellStart"/>
            <w:r w:rsidRPr="00DC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Кампур</w:t>
            </w:r>
            <w:proofErr w:type="spellEnd"/>
            <w:r w:rsidRPr="00DC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непроизносимых согласных.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непроизносимых согласных.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Слово – основа художественной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Фонетический разбор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Pr="00DC6452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C645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Контрольный диктант по теме «Фонетика».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rPr>
          <w:trHeight w:val="57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лексика. Значения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Однозначные и многозначные слова.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rPr>
          <w:trHeight w:val="3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Прямое и косвенное значение слов. Омонимы.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Синонимы.    Антонимы.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словарей.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Профессионализмы.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Заимствованные слова.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Архаизмы и неологизмы.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Диалектизмы.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 не подчиняющиеся литературным нормам. Лексический анализ.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rPr>
          <w:trHeight w:val="5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Проверочный диктант по теме «Лексика».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Корень слова и аффиксы.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Формоизменяющие и словообразовательные аффиксы.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Pr="00B1168D" w:rsidRDefault="009609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аффиксами.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0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rPr>
          <w:trHeight w:val="12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960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«Потеря».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слова. Виды сложных слов. Правописание сложных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Pr="00DC6452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«Мой дедушка был солдатом».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Словозаменяющие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сочетания слов, их виды. Правописание этих сочетаний.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Парные слова. Правописание этих слов.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овторы. Правописание повторов.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DB7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C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работа. Диктант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Pr="00DB75A3" w:rsidRDefault="00DB7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Закрепление ранее изученных 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 w:rsidP="00DB7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синтаксисе.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Описание. Переносное значение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751" w:rsidTr="00B0472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 w:rsidP="00CA6776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 w:eastAsia="ru-RU"/>
              </w:rPr>
              <w:t>Обобщение изученного в 5 классе.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51" w:rsidRDefault="00B2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51" w:rsidRDefault="00B267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 w:eastAsia="ru-RU"/>
              </w:rPr>
            </w:pPr>
          </w:p>
        </w:tc>
      </w:tr>
    </w:tbl>
    <w:p w:rsidR="00CF188F" w:rsidRDefault="00CF188F"/>
    <w:sectPr w:rsidR="00CF188F" w:rsidSect="00FA7F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F5708"/>
    <w:multiLevelType w:val="hybridMultilevel"/>
    <w:tmpl w:val="1D9E929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6F29EB"/>
    <w:multiLevelType w:val="hybridMultilevel"/>
    <w:tmpl w:val="CD20E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9A1430"/>
    <w:multiLevelType w:val="hybridMultilevel"/>
    <w:tmpl w:val="3E0CC2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FB1A85"/>
    <w:multiLevelType w:val="hybridMultilevel"/>
    <w:tmpl w:val="2FEAA0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711248F"/>
    <w:multiLevelType w:val="hybridMultilevel"/>
    <w:tmpl w:val="573C21A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45"/>
    <w:rsid w:val="00012086"/>
    <w:rsid w:val="000425E1"/>
    <w:rsid w:val="002A4180"/>
    <w:rsid w:val="002F14A3"/>
    <w:rsid w:val="003B39DA"/>
    <w:rsid w:val="003C7F23"/>
    <w:rsid w:val="00471302"/>
    <w:rsid w:val="004C546E"/>
    <w:rsid w:val="00506D8B"/>
    <w:rsid w:val="006360D6"/>
    <w:rsid w:val="006E66B6"/>
    <w:rsid w:val="007B0F45"/>
    <w:rsid w:val="007E60BA"/>
    <w:rsid w:val="0096096A"/>
    <w:rsid w:val="00B00D8D"/>
    <w:rsid w:val="00B04725"/>
    <w:rsid w:val="00B1168D"/>
    <w:rsid w:val="00B26751"/>
    <w:rsid w:val="00BD2D65"/>
    <w:rsid w:val="00CA6776"/>
    <w:rsid w:val="00CF188F"/>
    <w:rsid w:val="00DB75A3"/>
    <w:rsid w:val="00DC3246"/>
    <w:rsid w:val="00DC6452"/>
    <w:rsid w:val="00FA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F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3B39DA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40">
    <w:name w:val="Font Style40"/>
    <w:basedOn w:val="a0"/>
    <w:rsid w:val="003B39DA"/>
    <w:rPr>
      <w:rFonts w:ascii="Arial" w:hAnsi="Arial" w:cs="Arial" w:hint="default"/>
      <w:b/>
      <w:bCs/>
      <w:sz w:val="18"/>
      <w:szCs w:val="18"/>
    </w:rPr>
  </w:style>
  <w:style w:type="character" w:customStyle="1" w:styleId="FontStyle13">
    <w:name w:val="Font Style13"/>
    <w:uiPriority w:val="99"/>
    <w:rsid w:val="003B39DA"/>
    <w:rPr>
      <w:rFonts w:ascii="Times New Roman" w:hAnsi="Times New Roman" w:cs="Times New Roman" w:hint="default"/>
      <w:sz w:val="24"/>
      <w:szCs w:val="24"/>
    </w:rPr>
  </w:style>
  <w:style w:type="paragraph" w:styleId="a5">
    <w:name w:val="Normal (Web)"/>
    <w:basedOn w:val="a"/>
    <w:uiPriority w:val="99"/>
    <w:unhideWhenUsed/>
    <w:rsid w:val="004C5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Основной текст8"/>
    <w:basedOn w:val="a"/>
    <w:uiPriority w:val="99"/>
    <w:rsid w:val="004C546E"/>
    <w:pPr>
      <w:widowControl w:val="0"/>
      <w:shd w:val="clear" w:color="auto" w:fill="FFFFFF"/>
      <w:spacing w:after="0" w:line="211" w:lineRule="exact"/>
      <w:jc w:val="both"/>
    </w:pPr>
    <w:rPr>
      <w:rFonts w:ascii="Malgun Gothic" w:eastAsia="Malgun Gothic" w:hAnsi="Malgun Gothic" w:cs="Malgun Gothic"/>
      <w:spacing w:val="3"/>
      <w:sz w:val="18"/>
      <w:szCs w:val="18"/>
    </w:rPr>
  </w:style>
  <w:style w:type="character" w:customStyle="1" w:styleId="1">
    <w:name w:val="Основной текст + Полужирный1"/>
    <w:aliases w:val="Интервал 0 pt"/>
    <w:uiPriority w:val="99"/>
    <w:rsid w:val="004C546E"/>
    <w:rPr>
      <w:rFonts w:ascii="Malgun Gothic" w:eastAsia="Malgun Gothic" w:hAnsi="Malgun Gothic" w:hint="eastAsia"/>
      <w:b/>
      <w:bCs w:val="0"/>
      <w:strike w:val="0"/>
      <w:dstrike w:val="0"/>
      <w:color w:val="000000"/>
      <w:spacing w:val="4"/>
      <w:w w:val="100"/>
      <w:position w:val="0"/>
      <w:sz w:val="18"/>
      <w:u w:val="none"/>
      <w:effect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F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3B39DA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40">
    <w:name w:val="Font Style40"/>
    <w:basedOn w:val="a0"/>
    <w:rsid w:val="003B39DA"/>
    <w:rPr>
      <w:rFonts w:ascii="Arial" w:hAnsi="Arial" w:cs="Arial" w:hint="default"/>
      <w:b/>
      <w:bCs/>
      <w:sz w:val="18"/>
      <w:szCs w:val="18"/>
    </w:rPr>
  </w:style>
  <w:style w:type="character" w:customStyle="1" w:styleId="FontStyle13">
    <w:name w:val="Font Style13"/>
    <w:uiPriority w:val="99"/>
    <w:rsid w:val="003B39DA"/>
    <w:rPr>
      <w:rFonts w:ascii="Times New Roman" w:hAnsi="Times New Roman" w:cs="Times New Roman" w:hint="default"/>
      <w:sz w:val="24"/>
      <w:szCs w:val="24"/>
    </w:rPr>
  </w:style>
  <w:style w:type="paragraph" w:styleId="a5">
    <w:name w:val="Normal (Web)"/>
    <w:basedOn w:val="a"/>
    <w:uiPriority w:val="99"/>
    <w:unhideWhenUsed/>
    <w:rsid w:val="004C5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Основной текст8"/>
    <w:basedOn w:val="a"/>
    <w:uiPriority w:val="99"/>
    <w:rsid w:val="004C546E"/>
    <w:pPr>
      <w:widowControl w:val="0"/>
      <w:shd w:val="clear" w:color="auto" w:fill="FFFFFF"/>
      <w:spacing w:after="0" w:line="211" w:lineRule="exact"/>
      <w:jc w:val="both"/>
    </w:pPr>
    <w:rPr>
      <w:rFonts w:ascii="Malgun Gothic" w:eastAsia="Malgun Gothic" w:hAnsi="Malgun Gothic" w:cs="Malgun Gothic"/>
      <w:spacing w:val="3"/>
      <w:sz w:val="18"/>
      <w:szCs w:val="18"/>
    </w:rPr>
  </w:style>
  <w:style w:type="character" w:customStyle="1" w:styleId="1">
    <w:name w:val="Основной текст + Полужирный1"/>
    <w:aliases w:val="Интервал 0 pt"/>
    <w:uiPriority w:val="99"/>
    <w:rsid w:val="004C546E"/>
    <w:rPr>
      <w:rFonts w:ascii="Malgun Gothic" w:eastAsia="Malgun Gothic" w:hAnsi="Malgun Gothic" w:hint="eastAsia"/>
      <w:b/>
      <w:bCs w:val="0"/>
      <w:strike w:val="0"/>
      <w:dstrike w:val="0"/>
      <w:color w:val="000000"/>
      <w:spacing w:val="4"/>
      <w:w w:val="100"/>
      <w:position w:val="0"/>
      <w:sz w:val="18"/>
      <w:u w:val="none"/>
      <w:effect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1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2914</Words>
  <Characters>16614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</dc:creator>
  <cp:lastModifiedBy>Марина</cp:lastModifiedBy>
  <cp:revision>2</cp:revision>
  <dcterms:created xsi:type="dcterms:W3CDTF">2020-02-09T18:56:00Z</dcterms:created>
  <dcterms:modified xsi:type="dcterms:W3CDTF">2020-02-09T18:56:00Z</dcterms:modified>
</cp:coreProperties>
</file>